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1B1F14E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DE3DA3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01D2FD8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Accounting 1</w:t>
            </w:r>
          </w:p>
        </w:tc>
      </w:tr>
      <w:tr w:rsidR="00754142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754142" w:rsidRDefault="00754142" w:rsidP="00754142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C89FBA7" w:rsidR="00754142" w:rsidRDefault="00885AC1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September 28, 2020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October 2,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754142" w:rsidRDefault="00754142" w:rsidP="00754142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4555735" w:rsidR="00754142" w:rsidRDefault="00885AC1" w:rsidP="00754142">
            <w:pPr>
              <w:pStyle w:val="TableParagraph"/>
              <w:spacing w:before="97"/>
              <w:rPr>
                <w:sz w:val="20"/>
              </w:rPr>
            </w:pPr>
            <w:r>
              <w:rPr>
                <w:rFonts w:ascii="Times New Roman"/>
                <w:bCs/>
                <w:sz w:val="18"/>
              </w:rPr>
              <w:t>How Business Activities Changes the Accounting Equation, Classifying Accounts as Assets, Liabilities, and Owner</w:t>
            </w:r>
            <w:r>
              <w:rPr>
                <w:rFonts w:ascii="Times New Roman"/>
                <w:bCs/>
                <w:sz w:val="18"/>
              </w:rPr>
              <w:t>’</w:t>
            </w:r>
            <w:r>
              <w:rPr>
                <w:rFonts w:ascii="Times New Roman"/>
                <w:bCs/>
                <w:sz w:val="18"/>
              </w:rPr>
              <w:t xml:space="preserve">s </w:t>
            </w:r>
            <w:proofErr w:type="gramStart"/>
            <w:r>
              <w:rPr>
                <w:rFonts w:ascii="Times New Roman"/>
                <w:bCs/>
                <w:sz w:val="18"/>
              </w:rPr>
              <w:t>Equity, and how Owner</w:t>
            </w:r>
            <w:r>
              <w:rPr>
                <w:rFonts w:ascii="Times New Roman"/>
                <w:bCs/>
                <w:sz w:val="18"/>
              </w:rPr>
              <w:t>’</w:t>
            </w:r>
            <w:r>
              <w:rPr>
                <w:rFonts w:ascii="Times New Roman"/>
                <w:bCs/>
                <w:sz w:val="18"/>
              </w:rPr>
              <w:t>s Equity changes the Accounting Equation</w:t>
            </w:r>
            <w:proofErr w:type="gramEnd"/>
            <w:r>
              <w:rPr>
                <w:rFonts w:ascii="Times New Roman"/>
                <w:bCs/>
                <w:sz w:val="18"/>
              </w:rPr>
              <w:t>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85AC1" w14:paraId="68F519CE" w14:textId="77777777" w:rsidTr="00993D5F">
        <w:trPr>
          <w:trHeight w:val="512"/>
        </w:trPr>
        <w:tc>
          <w:tcPr>
            <w:tcW w:w="1470" w:type="dxa"/>
          </w:tcPr>
          <w:p w14:paraId="0070E0FB" w14:textId="77777777" w:rsidR="00885AC1" w:rsidRDefault="00885AC1" w:rsidP="00885A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12</w:t>
            </w:r>
          </w:p>
          <w:p w14:paraId="0573BF0D" w14:textId="77777777" w:rsidR="00885AC1" w:rsidRDefault="00885AC1" w:rsidP="00885A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9/29/2020 </w:t>
            </w:r>
          </w:p>
          <w:p w14:paraId="569D9E7C" w14:textId="78E1480D" w:rsidR="00885AC1" w:rsidRDefault="00885AC1" w:rsidP="00885A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474FC3D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Review for Chapter 1 test</w:t>
            </w:r>
          </w:p>
          <w:p w14:paraId="56FD7D11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Different users of accounting information, networth statement, classify accounts as assets, liabilities, and owner</w:t>
            </w:r>
            <w:r w:rsidRPr="009F15A5">
              <w:rPr>
                <w:rFonts w:ascii="Times New Roman"/>
                <w:sz w:val="18"/>
              </w:rPr>
              <w:t>’</w:t>
            </w:r>
            <w:r w:rsidRPr="009F15A5">
              <w:rPr>
                <w:rFonts w:ascii="Times New Roman"/>
                <w:sz w:val="18"/>
              </w:rPr>
              <w:t>s equity</w:t>
            </w:r>
            <w:proofErr w:type="gramStart"/>
            <w:r w:rsidRPr="009F15A5">
              <w:rPr>
                <w:rFonts w:ascii="Times New Roman"/>
                <w:sz w:val="18"/>
              </w:rPr>
              <w:t>,  and</w:t>
            </w:r>
            <w:proofErr w:type="gramEnd"/>
            <w:r w:rsidRPr="009F15A5">
              <w:rPr>
                <w:rFonts w:ascii="Times New Roman"/>
                <w:sz w:val="18"/>
              </w:rPr>
              <w:t xml:space="preserve"> various account transactions.</w:t>
            </w:r>
          </w:p>
          <w:p w14:paraId="77D5D316" w14:textId="77777777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5B3EC03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Do Now:</w:t>
            </w:r>
          </w:p>
          <w:p w14:paraId="72720C13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Access Mindtap tab on MS Teams (NGLSYNC.cengage.com)</w:t>
            </w:r>
          </w:p>
          <w:p w14:paraId="1C461EB4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Review how business activities changes the accounting equation.</w:t>
            </w:r>
          </w:p>
          <w:p w14:paraId="4914A526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Receiving Cash</w:t>
            </w:r>
          </w:p>
          <w:p w14:paraId="381080C4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Paying Cash</w:t>
            </w:r>
          </w:p>
          <w:p w14:paraId="6C28B07F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Transactions On Account</w:t>
            </w:r>
          </w:p>
          <w:p w14:paraId="7007FB69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Transactions Affecting Owner</w:t>
            </w:r>
            <w:r w:rsidRPr="009F15A5">
              <w:rPr>
                <w:rFonts w:ascii="Times New Roman"/>
                <w:sz w:val="18"/>
              </w:rPr>
              <w:t>’</w:t>
            </w:r>
            <w:r w:rsidRPr="009F15A5">
              <w:rPr>
                <w:rFonts w:ascii="Times New Roman"/>
                <w:sz w:val="18"/>
              </w:rPr>
              <w:t>s Equity</w:t>
            </w:r>
          </w:p>
          <w:p w14:paraId="7D44CDF9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Review Other Transactions</w:t>
            </w:r>
          </w:p>
          <w:p w14:paraId="539EB9C6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Preparation for test on Ch. 1</w:t>
            </w:r>
          </w:p>
          <w:p w14:paraId="610FDD3D" w14:textId="77777777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49C590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Complete the Study Guide</w:t>
            </w:r>
          </w:p>
          <w:p w14:paraId="282CD69E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Complete the handout on Account Transactions</w:t>
            </w:r>
          </w:p>
          <w:p w14:paraId="5B3232CE" w14:textId="77777777" w:rsidR="00885AC1" w:rsidRPr="009F15A5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Prepare for Chapter 1A test via Mindtap</w:t>
            </w:r>
          </w:p>
          <w:p w14:paraId="38A75CE1" w14:textId="77777777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3B4D1D" w14:textId="6F4431AA" w:rsidR="00885AC1" w:rsidRPr="00754142" w:rsidRDefault="00885AC1" w:rsidP="00885AC1">
            <w:r w:rsidRPr="001E30E7"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11E713F3" w14:textId="6DCB6BE0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9/29/2020</w:t>
            </w:r>
          </w:p>
        </w:tc>
      </w:tr>
      <w:tr w:rsidR="00885AC1" w14:paraId="76D7AE5C" w14:textId="77777777" w:rsidTr="00993D5F">
        <w:trPr>
          <w:trHeight w:val="504"/>
        </w:trPr>
        <w:tc>
          <w:tcPr>
            <w:tcW w:w="1470" w:type="dxa"/>
          </w:tcPr>
          <w:p w14:paraId="2FF64F3C" w14:textId="77777777" w:rsidR="00885AC1" w:rsidRDefault="00885AC1" w:rsidP="00885A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13</w:t>
            </w:r>
          </w:p>
          <w:p w14:paraId="174A8924" w14:textId="77777777" w:rsidR="00885AC1" w:rsidRDefault="00885AC1" w:rsidP="00885A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10/1/2020 </w:t>
            </w:r>
          </w:p>
          <w:p w14:paraId="7F0100AF" w14:textId="10B79C86" w:rsidR="00885AC1" w:rsidRDefault="00885AC1" w:rsidP="00885AC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17BE37A" w14:textId="77777777" w:rsidR="00885AC1" w:rsidRPr="00FF36A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FF36A1">
              <w:rPr>
                <w:rFonts w:ascii="Times New Roman"/>
                <w:sz w:val="18"/>
              </w:rPr>
              <w:t>Successful completion of Test 1A at 80% or above.</w:t>
            </w:r>
          </w:p>
          <w:p w14:paraId="64842458" w14:textId="77777777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8D2780B" w14:textId="77777777" w:rsidR="00885AC1" w:rsidRPr="00FF36A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FF36A1">
              <w:rPr>
                <w:rFonts w:ascii="Times New Roman"/>
                <w:sz w:val="18"/>
              </w:rPr>
              <w:t>Do Now:</w:t>
            </w:r>
          </w:p>
          <w:p w14:paraId="2D5404BB" w14:textId="77777777" w:rsidR="00885AC1" w:rsidRPr="00FF36A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FF36A1">
              <w:rPr>
                <w:rFonts w:ascii="Times New Roman"/>
                <w:sz w:val="18"/>
              </w:rPr>
              <w:t>Access Mindtap tab on MS Teams (NGLSYNC.cengage.com)</w:t>
            </w:r>
          </w:p>
          <w:p w14:paraId="0B463F65" w14:textId="77777777" w:rsidR="00885AC1" w:rsidRPr="00FF36A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FF36A1">
              <w:rPr>
                <w:rFonts w:ascii="Times New Roman"/>
                <w:sz w:val="18"/>
              </w:rPr>
              <w:t>Complete Ch. 1 Test 1A</w:t>
            </w:r>
          </w:p>
          <w:p w14:paraId="3C733E07" w14:textId="43D2ABA8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0FAC7C8" w14:textId="77777777" w:rsidR="00885AC1" w:rsidRPr="00FF36A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 w:rsidRPr="00FF36A1">
              <w:rPr>
                <w:rFonts w:ascii="Times New Roman"/>
                <w:sz w:val="18"/>
              </w:rPr>
              <w:t>Complete Chapter 1 A Test</w:t>
            </w:r>
          </w:p>
          <w:p w14:paraId="2C1F6843" w14:textId="77777777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531C5750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Exit Slip via www.Menti.com</w:t>
            </w:r>
          </w:p>
        </w:tc>
        <w:tc>
          <w:tcPr>
            <w:tcW w:w="1246" w:type="dxa"/>
          </w:tcPr>
          <w:p w14:paraId="014E88FC" w14:textId="77777777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9/24/2020</w:t>
            </w:r>
          </w:p>
          <w:p w14:paraId="43823FD5" w14:textId="0DBFD04A" w:rsidR="00885AC1" w:rsidRDefault="00885AC1" w:rsidP="00885A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  <w:bookmarkStart w:id="0" w:name="_GoBack"/>
      <w:bookmarkEnd w:id="0"/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D38F7"/>
    <w:multiLevelType w:val="hybridMultilevel"/>
    <w:tmpl w:val="5AA261AE"/>
    <w:lvl w:ilvl="0" w:tplc="DAC6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8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E1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ED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C4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6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2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F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C8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754142"/>
    <w:rsid w:val="00885AC1"/>
    <w:rsid w:val="008A6987"/>
    <w:rsid w:val="008F5F62"/>
    <w:rsid w:val="00901005"/>
    <w:rsid w:val="00993D5F"/>
    <w:rsid w:val="009B3F94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F5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Holland, Sonda D.</cp:lastModifiedBy>
  <cp:revision>2</cp:revision>
  <dcterms:created xsi:type="dcterms:W3CDTF">2020-09-23T03:08:00Z</dcterms:created>
  <dcterms:modified xsi:type="dcterms:W3CDTF">2020-09-23T03:08:00Z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